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099E" w14:textId="6F851250" w:rsidR="002A18E2" w:rsidRPr="00C766C1" w:rsidRDefault="002A18E2" w:rsidP="002A18E2">
      <w:pPr>
        <w:pStyle w:val="NoSpacing"/>
        <w:jc w:val="center"/>
        <w:rPr>
          <w:rFonts w:cstheme="minorHAnsi"/>
          <w:sz w:val="36"/>
          <w:szCs w:val="36"/>
        </w:rPr>
      </w:pPr>
      <w:r w:rsidRPr="00C766C1">
        <w:rPr>
          <w:rFonts w:cstheme="minorHAnsi"/>
          <w:noProof/>
          <w:sz w:val="36"/>
          <w:szCs w:val="36"/>
        </w:rPr>
        <w:drawing>
          <wp:inline distT="0" distB="0" distL="0" distR="0" wp14:anchorId="3F8BBC8B" wp14:editId="0AE432FF">
            <wp:extent cx="1952625" cy="1152525"/>
            <wp:effectExtent l="0" t="0" r="9525" b="9525"/>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1152525"/>
                    </a:xfrm>
                    <a:prstGeom prst="rect">
                      <a:avLst/>
                    </a:prstGeom>
                    <a:noFill/>
                    <a:ln>
                      <a:noFill/>
                    </a:ln>
                  </pic:spPr>
                </pic:pic>
              </a:graphicData>
            </a:graphic>
          </wp:inline>
        </w:drawing>
      </w:r>
    </w:p>
    <w:p w14:paraId="4AF6EC88" w14:textId="1C0D3A81" w:rsidR="002A18E2" w:rsidRPr="00C766C1" w:rsidRDefault="002A18E2" w:rsidP="002A18E2">
      <w:pPr>
        <w:pStyle w:val="NoSpacing"/>
        <w:jc w:val="center"/>
        <w:rPr>
          <w:rStyle w:val="Strong"/>
          <w:rFonts w:cstheme="minorHAnsi"/>
          <w:color w:val="333333"/>
          <w:sz w:val="36"/>
          <w:szCs w:val="36"/>
          <w:bdr w:val="none" w:sz="0" w:space="0" w:color="auto" w:frame="1"/>
        </w:rPr>
      </w:pPr>
      <w:r w:rsidRPr="00C766C1">
        <w:rPr>
          <w:rStyle w:val="Strong"/>
          <w:rFonts w:cstheme="minorHAnsi"/>
          <w:color w:val="333333"/>
          <w:sz w:val="36"/>
          <w:szCs w:val="36"/>
          <w:bdr w:val="none" w:sz="0" w:space="0" w:color="auto" w:frame="1"/>
        </w:rPr>
        <w:t>Colorado Healthcare Ethics Resource</w:t>
      </w:r>
    </w:p>
    <w:p w14:paraId="083DD7D4" w14:textId="5DBF0B14" w:rsidR="002A18E2" w:rsidRPr="00C766C1" w:rsidRDefault="002A18E2" w:rsidP="002A18E2">
      <w:pPr>
        <w:pStyle w:val="NoSpacing"/>
        <w:jc w:val="center"/>
        <w:rPr>
          <w:rFonts w:cstheme="minorHAnsi"/>
          <w:sz w:val="36"/>
          <w:szCs w:val="36"/>
        </w:rPr>
      </w:pPr>
      <w:r w:rsidRPr="00C766C1">
        <w:rPr>
          <w:rStyle w:val="Strong"/>
          <w:rFonts w:cstheme="minorHAnsi"/>
          <w:color w:val="333333"/>
          <w:sz w:val="36"/>
          <w:szCs w:val="36"/>
          <w:bdr w:val="none" w:sz="0" w:space="0" w:color="auto" w:frame="1"/>
        </w:rPr>
        <w:t xml:space="preserve">Meeting Minutes </w:t>
      </w:r>
      <w:r w:rsidR="00B45CE1" w:rsidRPr="00C766C1">
        <w:rPr>
          <w:rStyle w:val="Strong"/>
          <w:rFonts w:cstheme="minorHAnsi"/>
          <w:color w:val="333333"/>
          <w:sz w:val="36"/>
          <w:szCs w:val="36"/>
          <w:bdr w:val="none" w:sz="0" w:space="0" w:color="auto" w:frame="1"/>
        </w:rPr>
        <w:t>4</w:t>
      </w:r>
      <w:r w:rsidRPr="00C766C1">
        <w:rPr>
          <w:rStyle w:val="Strong"/>
          <w:rFonts w:cstheme="minorHAnsi"/>
          <w:color w:val="333333"/>
          <w:sz w:val="36"/>
          <w:szCs w:val="36"/>
          <w:bdr w:val="none" w:sz="0" w:space="0" w:color="auto" w:frame="1"/>
        </w:rPr>
        <w:t>/</w:t>
      </w:r>
      <w:r w:rsidR="00C766C1" w:rsidRPr="00C766C1">
        <w:rPr>
          <w:rStyle w:val="Strong"/>
          <w:rFonts w:cstheme="minorHAnsi"/>
          <w:color w:val="333333"/>
          <w:sz w:val="36"/>
          <w:szCs w:val="36"/>
          <w:bdr w:val="none" w:sz="0" w:space="0" w:color="auto" w:frame="1"/>
        </w:rPr>
        <w:t>7</w:t>
      </w:r>
      <w:r w:rsidRPr="00C766C1">
        <w:rPr>
          <w:rStyle w:val="Strong"/>
          <w:rFonts w:cstheme="minorHAnsi"/>
          <w:color w:val="333333"/>
          <w:sz w:val="36"/>
          <w:szCs w:val="36"/>
          <w:bdr w:val="none" w:sz="0" w:space="0" w:color="auto" w:frame="1"/>
        </w:rPr>
        <w:t>/20</w:t>
      </w:r>
    </w:p>
    <w:p w14:paraId="7DDCFA3D" w14:textId="77777777" w:rsidR="002A18E2" w:rsidRPr="00C766C1" w:rsidRDefault="002A18E2" w:rsidP="002A18E2">
      <w:pPr>
        <w:pStyle w:val="NoSpacing"/>
        <w:rPr>
          <w:rFonts w:cstheme="minorHAnsi"/>
          <w:sz w:val="24"/>
          <w:szCs w:val="24"/>
        </w:rPr>
      </w:pPr>
      <w:r w:rsidRPr="00C766C1">
        <w:rPr>
          <w:rFonts w:cstheme="minorHAnsi"/>
          <w:sz w:val="24"/>
          <w:szCs w:val="24"/>
        </w:rPr>
        <w:t> </w:t>
      </w:r>
    </w:p>
    <w:p w14:paraId="527F7A3F" w14:textId="77777777" w:rsidR="00C766C1" w:rsidRPr="00C766C1" w:rsidRDefault="00C766C1" w:rsidP="00C766C1">
      <w:pPr>
        <w:spacing w:before="100" w:beforeAutospacing="1" w:after="100" w:afterAutospacing="1" w:line="240" w:lineRule="auto"/>
        <w:rPr>
          <w:rFonts w:eastAsia="Times New Roman" w:cstheme="minorHAnsi"/>
          <w:color w:val="000000"/>
          <w:sz w:val="24"/>
          <w:szCs w:val="24"/>
        </w:rPr>
      </w:pPr>
      <w:r w:rsidRPr="00C766C1">
        <w:rPr>
          <w:rFonts w:eastAsia="Times New Roman" w:cstheme="minorHAnsi"/>
          <w:color w:val="000000"/>
          <w:sz w:val="24"/>
          <w:szCs w:val="24"/>
        </w:rPr>
        <w:t>We will meet Friday 4/10 at 2pm, 303-436-8000 1861#</w:t>
      </w:r>
    </w:p>
    <w:p w14:paraId="7F819F59" w14:textId="4B8141CF" w:rsidR="00C766C1" w:rsidRPr="00C766C1" w:rsidRDefault="00C766C1" w:rsidP="00C766C1">
      <w:pPr>
        <w:spacing w:before="100" w:beforeAutospacing="1" w:after="100" w:afterAutospacing="1" w:line="240" w:lineRule="auto"/>
        <w:rPr>
          <w:rFonts w:eastAsia="Times New Roman" w:cstheme="minorHAnsi"/>
          <w:color w:val="000000"/>
          <w:sz w:val="24"/>
          <w:szCs w:val="24"/>
        </w:rPr>
      </w:pPr>
      <w:r w:rsidRPr="00C766C1">
        <w:rPr>
          <w:rFonts w:eastAsia="Times New Roman" w:cstheme="minorHAnsi"/>
          <w:color w:val="000000"/>
          <w:sz w:val="24"/>
          <w:szCs w:val="24"/>
        </w:rPr>
        <w:t xml:space="preserve">If you didn’t have a chance to sign in to the call and you were present, please access the link for attendance: </w:t>
      </w:r>
      <w:hyperlink r:id="rId6" w:history="1">
        <w:r w:rsidRPr="00C766C1">
          <w:rPr>
            <w:rStyle w:val="Hyperlink"/>
            <w:rFonts w:eastAsia="Times New Roman" w:cstheme="minorHAnsi"/>
            <w:sz w:val="24"/>
            <w:szCs w:val="24"/>
          </w:rPr>
          <w:t>https://forms.gle/8NfrwudVKinWGW128</w:t>
        </w:r>
      </w:hyperlink>
      <w:r>
        <w:rPr>
          <w:rFonts w:eastAsia="Times New Roman" w:cstheme="minorHAnsi"/>
          <w:color w:val="000000"/>
          <w:sz w:val="24"/>
          <w:szCs w:val="24"/>
        </w:rPr>
        <w:t xml:space="preserve"> </w:t>
      </w:r>
    </w:p>
    <w:p w14:paraId="2ACB071B" w14:textId="77777777" w:rsidR="00C766C1" w:rsidRPr="00C766C1" w:rsidRDefault="00C766C1" w:rsidP="00C766C1">
      <w:pPr>
        <w:spacing w:before="100" w:beforeAutospacing="1" w:after="100" w:afterAutospacing="1" w:line="240" w:lineRule="auto"/>
        <w:rPr>
          <w:rFonts w:eastAsia="Times New Roman" w:cstheme="minorHAnsi"/>
          <w:color w:val="000000"/>
          <w:sz w:val="24"/>
          <w:szCs w:val="24"/>
        </w:rPr>
      </w:pPr>
      <w:r w:rsidRPr="00C766C1">
        <w:rPr>
          <w:rFonts w:eastAsia="Times New Roman" w:cstheme="minorHAnsi"/>
          <w:color w:val="000000"/>
          <w:sz w:val="24"/>
          <w:szCs w:val="24"/>
        </w:rPr>
        <w:t>Colorado Healthcare Ethics Resource minutes:</w:t>
      </w:r>
    </w:p>
    <w:p w14:paraId="49DC4E55" w14:textId="06E93A07" w:rsidR="00C766C1" w:rsidRDefault="00C766C1" w:rsidP="00C766C1">
      <w:pPr>
        <w:pStyle w:val="ListParagraph"/>
        <w:numPr>
          <w:ilvl w:val="0"/>
          <w:numId w:val="21"/>
        </w:numPr>
        <w:spacing w:before="100" w:beforeAutospacing="1" w:after="100" w:afterAutospacing="1" w:line="240" w:lineRule="auto"/>
        <w:rPr>
          <w:rFonts w:eastAsia="Times New Roman" w:cstheme="minorHAnsi"/>
          <w:color w:val="000000"/>
          <w:sz w:val="24"/>
          <w:szCs w:val="24"/>
        </w:rPr>
      </w:pPr>
      <w:r w:rsidRPr="00C766C1">
        <w:rPr>
          <w:rFonts w:eastAsia="Times New Roman" w:cstheme="minorHAnsi"/>
          <w:color w:val="000000"/>
          <w:sz w:val="24"/>
          <w:szCs w:val="24"/>
        </w:rPr>
        <w:t>What do folks think of this logo? Vs the earlier version?</w:t>
      </w:r>
    </w:p>
    <w:p w14:paraId="3C63C56E" w14:textId="78E571C9" w:rsidR="00C766C1" w:rsidRPr="00C766C1" w:rsidRDefault="00C766C1" w:rsidP="00C766C1">
      <w:pPr>
        <w:pStyle w:val="ListParagraph"/>
        <w:spacing w:before="100" w:beforeAutospacing="1" w:after="100" w:afterAutospacing="1" w:line="240" w:lineRule="auto"/>
        <w:rPr>
          <w:rFonts w:eastAsia="Times New Roman" w:cstheme="minorHAnsi"/>
          <w:color w:val="000000"/>
          <w:sz w:val="24"/>
          <w:szCs w:val="24"/>
        </w:rPr>
      </w:pPr>
      <w:r w:rsidRPr="00C766C1">
        <w:rPr>
          <w:rFonts w:cstheme="minorHAnsi"/>
          <w:noProof/>
          <w:sz w:val="36"/>
          <w:szCs w:val="36"/>
        </w:rPr>
        <w:drawing>
          <wp:inline distT="0" distB="0" distL="0" distR="0" wp14:anchorId="154B275B" wp14:editId="7F3180EE">
            <wp:extent cx="1952625" cy="1152525"/>
            <wp:effectExtent l="0" t="0" r="9525" b="9525"/>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1152525"/>
                    </a:xfrm>
                    <a:prstGeom prst="rect">
                      <a:avLst/>
                    </a:prstGeom>
                    <a:noFill/>
                    <a:ln>
                      <a:noFill/>
                    </a:ln>
                  </pic:spPr>
                </pic:pic>
              </a:graphicData>
            </a:graphic>
          </wp:inline>
        </w:drawing>
      </w:r>
    </w:p>
    <w:p w14:paraId="23B5DD36" w14:textId="4055672D" w:rsidR="00C766C1" w:rsidRPr="00C766C1" w:rsidRDefault="00C766C1" w:rsidP="00C766C1">
      <w:pPr>
        <w:pStyle w:val="ListParagraph"/>
        <w:numPr>
          <w:ilvl w:val="0"/>
          <w:numId w:val="21"/>
        </w:numPr>
        <w:spacing w:before="100" w:beforeAutospacing="1" w:after="100" w:afterAutospacing="1" w:line="240" w:lineRule="auto"/>
        <w:rPr>
          <w:rFonts w:eastAsia="Times New Roman" w:cstheme="minorHAnsi"/>
          <w:color w:val="000000"/>
          <w:sz w:val="24"/>
          <w:szCs w:val="24"/>
        </w:rPr>
      </w:pPr>
      <w:r w:rsidRPr="00C766C1">
        <w:rPr>
          <w:rFonts w:eastAsia="Times New Roman" w:cstheme="minorHAnsi"/>
          <w:color w:val="000000"/>
          <w:sz w:val="24"/>
          <w:szCs w:val="24"/>
        </w:rPr>
        <w:t>Triage updates and questions about triage guidelines from state</w:t>
      </w:r>
    </w:p>
    <w:p w14:paraId="12F41B4A" w14:textId="64D47D5E" w:rsidR="00C766C1" w:rsidRPr="00C766C1" w:rsidRDefault="00C766C1" w:rsidP="00C766C1">
      <w:pPr>
        <w:pStyle w:val="ListParagraph"/>
        <w:numPr>
          <w:ilvl w:val="1"/>
          <w:numId w:val="21"/>
        </w:numPr>
        <w:spacing w:before="100" w:beforeAutospacing="1" w:after="100" w:afterAutospacing="1" w:line="240" w:lineRule="auto"/>
        <w:rPr>
          <w:rFonts w:eastAsia="Times New Roman" w:cstheme="minorHAnsi"/>
          <w:color w:val="000000"/>
          <w:sz w:val="24"/>
          <w:szCs w:val="24"/>
        </w:rPr>
      </w:pPr>
      <w:r w:rsidRPr="00C766C1">
        <w:rPr>
          <w:rFonts w:eastAsia="Times New Roman" w:cstheme="minorHAnsi"/>
          <w:color w:val="000000"/>
          <w:sz w:val="24"/>
          <w:szCs w:val="24"/>
        </w:rPr>
        <w:t>Several from EDs feel that the triage score is difficult to apply in the ED. They are planning to meet to further discuss this. Are there people they can assess more quickly to decide that they wouldn’t benefit from invasive treatment even prior to calculating a score.</w:t>
      </w:r>
    </w:p>
    <w:p w14:paraId="39C7A1FA" w14:textId="4A729E5A" w:rsidR="00C766C1" w:rsidRPr="00C766C1" w:rsidRDefault="00C766C1" w:rsidP="00C766C1">
      <w:pPr>
        <w:pStyle w:val="ListParagraph"/>
        <w:numPr>
          <w:ilvl w:val="1"/>
          <w:numId w:val="21"/>
        </w:numPr>
        <w:spacing w:before="100" w:beforeAutospacing="1" w:after="100" w:afterAutospacing="1" w:line="240" w:lineRule="auto"/>
        <w:rPr>
          <w:rFonts w:eastAsia="Times New Roman" w:cstheme="minorHAnsi"/>
          <w:color w:val="000000"/>
          <w:sz w:val="24"/>
          <w:szCs w:val="24"/>
        </w:rPr>
      </w:pPr>
      <w:r w:rsidRPr="00C766C1">
        <w:rPr>
          <w:rFonts w:eastAsia="Times New Roman" w:cstheme="minorHAnsi"/>
          <w:color w:val="000000"/>
          <w:sz w:val="24"/>
          <w:szCs w:val="24"/>
        </w:rPr>
        <w:t>Some concern from rural areas about how to communicate with other facilities re possible transfers as they don’t have ventilators available at all facilities. This concern was brought up by several facilities with regard to possible surge of patients.</w:t>
      </w:r>
    </w:p>
    <w:p w14:paraId="3A9DC139" w14:textId="2CC06497" w:rsidR="00C766C1" w:rsidRPr="00C766C1" w:rsidRDefault="00C766C1" w:rsidP="00C766C1">
      <w:pPr>
        <w:pStyle w:val="ListParagraph"/>
        <w:numPr>
          <w:ilvl w:val="1"/>
          <w:numId w:val="21"/>
        </w:numPr>
        <w:spacing w:before="100" w:beforeAutospacing="1" w:after="100" w:afterAutospacing="1" w:line="240" w:lineRule="auto"/>
        <w:rPr>
          <w:rFonts w:eastAsia="Times New Roman" w:cstheme="minorHAnsi"/>
          <w:color w:val="000000"/>
          <w:sz w:val="24"/>
          <w:szCs w:val="24"/>
        </w:rPr>
      </w:pPr>
      <w:r w:rsidRPr="00C766C1">
        <w:rPr>
          <w:rFonts w:eastAsia="Times New Roman" w:cstheme="minorHAnsi"/>
          <w:color w:val="000000"/>
          <w:sz w:val="24"/>
          <w:szCs w:val="24"/>
        </w:rPr>
        <w:t>Dr. Cantrill – re above, the state plans to help with possible transfers. Plans to have a phone number that anyone can call for help. Hopefully soon.</w:t>
      </w:r>
    </w:p>
    <w:p w14:paraId="510A7389" w14:textId="306E17EE" w:rsidR="00C766C1" w:rsidRPr="00C766C1" w:rsidRDefault="00C766C1" w:rsidP="00C766C1">
      <w:pPr>
        <w:pStyle w:val="ListParagraph"/>
        <w:numPr>
          <w:ilvl w:val="1"/>
          <w:numId w:val="21"/>
        </w:numPr>
        <w:spacing w:before="100" w:beforeAutospacing="1" w:after="100" w:afterAutospacing="1" w:line="240" w:lineRule="auto"/>
        <w:rPr>
          <w:rFonts w:eastAsia="Times New Roman" w:cstheme="minorHAnsi"/>
          <w:color w:val="000000"/>
          <w:sz w:val="24"/>
          <w:szCs w:val="24"/>
        </w:rPr>
      </w:pPr>
      <w:r w:rsidRPr="00C766C1">
        <w:rPr>
          <w:rFonts w:eastAsia="Times New Roman" w:cstheme="minorHAnsi"/>
          <w:color w:val="000000"/>
          <w:sz w:val="24"/>
          <w:szCs w:val="24"/>
        </w:rPr>
        <w:t>There is the hope that CO may already have seen our peak, though not all scoring systems agree and models are shifting. However, this is hopeful that we won’t run out of resources.</w:t>
      </w:r>
    </w:p>
    <w:p w14:paraId="18FF21B8" w14:textId="666EC51D" w:rsidR="00C766C1" w:rsidRPr="00C766C1" w:rsidRDefault="00C766C1" w:rsidP="00C766C1">
      <w:pPr>
        <w:pStyle w:val="ListParagraph"/>
        <w:numPr>
          <w:ilvl w:val="1"/>
          <w:numId w:val="21"/>
        </w:numPr>
        <w:spacing w:before="100" w:beforeAutospacing="1" w:after="100" w:afterAutospacing="1" w:line="240" w:lineRule="auto"/>
        <w:rPr>
          <w:rFonts w:eastAsia="Times New Roman" w:cstheme="minorHAnsi"/>
          <w:color w:val="000000"/>
          <w:sz w:val="24"/>
          <w:szCs w:val="24"/>
        </w:rPr>
      </w:pPr>
      <w:r w:rsidRPr="00C766C1">
        <w:rPr>
          <w:rFonts w:eastAsia="Times New Roman" w:cstheme="minorHAnsi"/>
          <w:color w:val="000000"/>
          <w:sz w:val="24"/>
          <w:szCs w:val="24"/>
        </w:rPr>
        <w:t>How will triage teams get information about patients for tie breakers and how will we operationalize this process</w:t>
      </w:r>
    </w:p>
    <w:p w14:paraId="0EBD463F" w14:textId="388C6DD0" w:rsidR="00C766C1" w:rsidRPr="00C766C1" w:rsidRDefault="00C766C1" w:rsidP="00C766C1">
      <w:pPr>
        <w:pStyle w:val="ListParagraph"/>
        <w:numPr>
          <w:ilvl w:val="1"/>
          <w:numId w:val="21"/>
        </w:numPr>
        <w:spacing w:before="100" w:beforeAutospacing="1" w:after="100" w:afterAutospacing="1" w:line="240" w:lineRule="auto"/>
        <w:rPr>
          <w:rFonts w:eastAsia="Times New Roman" w:cstheme="minorHAnsi"/>
          <w:color w:val="000000"/>
          <w:sz w:val="24"/>
          <w:szCs w:val="24"/>
        </w:rPr>
      </w:pPr>
      <w:r w:rsidRPr="00C766C1">
        <w:rPr>
          <w:rFonts w:eastAsia="Times New Roman" w:cstheme="minorHAnsi"/>
          <w:color w:val="000000"/>
          <w:sz w:val="24"/>
          <w:szCs w:val="24"/>
        </w:rPr>
        <w:t xml:space="preserve">Dr. Mehta – thinks that we should try and give the newer patients a vent and re allocate vents. But not with terminal </w:t>
      </w:r>
      <w:proofErr w:type="spellStart"/>
      <w:r w:rsidRPr="00C766C1">
        <w:rPr>
          <w:rFonts w:eastAsia="Times New Roman" w:cstheme="minorHAnsi"/>
          <w:color w:val="000000"/>
          <w:sz w:val="24"/>
          <w:szCs w:val="24"/>
        </w:rPr>
        <w:t>extubation</w:t>
      </w:r>
      <w:proofErr w:type="spellEnd"/>
      <w:r w:rsidRPr="00C766C1">
        <w:rPr>
          <w:rFonts w:eastAsia="Times New Roman" w:cstheme="minorHAnsi"/>
          <w:color w:val="000000"/>
          <w:sz w:val="24"/>
          <w:szCs w:val="24"/>
        </w:rPr>
        <w:t xml:space="preserve">, rather by changing to non ICU </w:t>
      </w:r>
      <w:r w:rsidRPr="00C766C1">
        <w:rPr>
          <w:rFonts w:eastAsia="Times New Roman" w:cstheme="minorHAnsi"/>
          <w:color w:val="000000"/>
          <w:sz w:val="24"/>
          <w:szCs w:val="24"/>
        </w:rPr>
        <w:lastRenderedPageBreak/>
        <w:t>vents. Feels that patient’s needs change with time and the other vents would likely be able to support the airway once stable on vent after weeks. CHA setting up webinar that he and Matt Wynia will speak at, likely Thursday to address some of these issues. I will send info once I have it.</w:t>
      </w:r>
    </w:p>
    <w:p w14:paraId="0E3C8D6C" w14:textId="3BD59C9B" w:rsidR="00C766C1" w:rsidRPr="00C766C1" w:rsidRDefault="00C766C1" w:rsidP="00C766C1">
      <w:pPr>
        <w:pStyle w:val="ListParagraph"/>
        <w:numPr>
          <w:ilvl w:val="1"/>
          <w:numId w:val="21"/>
        </w:numPr>
        <w:spacing w:before="100" w:beforeAutospacing="1" w:after="100" w:afterAutospacing="1" w:line="240" w:lineRule="auto"/>
        <w:rPr>
          <w:rFonts w:eastAsia="Times New Roman" w:cstheme="minorHAnsi"/>
          <w:color w:val="000000"/>
          <w:sz w:val="24"/>
          <w:szCs w:val="24"/>
        </w:rPr>
      </w:pPr>
      <w:r w:rsidRPr="00C766C1">
        <w:rPr>
          <w:rFonts w:eastAsia="Times New Roman" w:cstheme="minorHAnsi"/>
          <w:color w:val="000000"/>
          <w:sz w:val="24"/>
          <w:szCs w:val="24"/>
        </w:rPr>
        <w:t>Thought that will be innumerable scenarios that we can’t think of them all up front. One recommendation is to look at the NY ventilator allocation document.</w:t>
      </w:r>
    </w:p>
    <w:p w14:paraId="440A13FE" w14:textId="10C163F5" w:rsidR="00C766C1" w:rsidRPr="00C766C1" w:rsidRDefault="00C766C1" w:rsidP="00C766C1">
      <w:pPr>
        <w:pStyle w:val="ListParagraph"/>
        <w:numPr>
          <w:ilvl w:val="1"/>
          <w:numId w:val="21"/>
        </w:numPr>
        <w:spacing w:before="100" w:beforeAutospacing="1" w:after="100" w:afterAutospacing="1" w:line="240" w:lineRule="auto"/>
        <w:rPr>
          <w:rFonts w:eastAsia="Times New Roman" w:cstheme="minorHAnsi"/>
          <w:color w:val="000000"/>
          <w:sz w:val="24"/>
          <w:szCs w:val="24"/>
        </w:rPr>
      </w:pPr>
      <w:r w:rsidRPr="00C766C1">
        <w:rPr>
          <w:rFonts w:eastAsia="Times New Roman" w:cstheme="minorHAnsi"/>
          <w:color w:val="000000"/>
          <w:sz w:val="24"/>
          <w:szCs w:val="24"/>
        </w:rPr>
        <w:t>Consider practicing cases with triage teams. Many questions can be discussed up front.</w:t>
      </w:r>
    </w:p>
    <w:p w14:paraId="51ADD41C" w14:textId="6740C515" w:rsidR="00C766C1" w:rsidRPr="00C766C1" w:rsidRDefault="00C766C1" w:rsidP="00C766C1">
      <w:pPr>
        <w:pStyle w:val="ListParagraph"/>
        <w:numPr>
          <w:ilvl w:val="1"/>
          <w:numId w:val="21"/>
        </w:numPr>
        <w:spacing w:before="100" w:beforeAutospacing="1" w:after="100" w:afterAutospacing="1" w:line="240" w:lineRule="auto"/>
        <w:rPr>
          <w:rFonts w:eastAsia="Times New Roman" w:cstheme="minorHAnsi"/>
          <w:color w:val="000000"/>
          <w:sz w:val="24"/>
          <w:szCs w:val="24"/>
        </w:rPr>
      </w:pPr>
      <w:r w:rsidRPr="00C766C1">
        <w:rPr>
          <w:rFonts w:eastAsia="Times New Roman" w:cstheme="minorHAnsi"/>
          <w:color w:val="000000"/>
          <w:sz w:val="24"/>
          <w:szCs w:val="24"/>
        </w:rPr>
        <w:t>Implicit bias training important for triage teams. Biases built in scores and concerns about potential biases in tiers.</w:t>
      </w:r>
    </w:p>
    <w:p w14:paraId="14AF1209" w14:textId="6EDB12C1" w:rsidR="00C766C1" w:rsidRPr="00C766C1" w:rsidRDefault="00C766C1" w:rsidP="00C766C1">
      <w:pPr>
        <w:pStyle w:val="ListParagraph"/>
        <w:numPr>
          <w:ilvl w:val="1"/>
          <w:numId w:val="21"/>
        </w:numPr>
        <w:spacing w:before="100" w:beforeAutospacing="1" w:after="100" w:afterAutospacing="1" w:line="240" w:lineRule="auto"/>
        <w:rPr>
          <w:rFonts w:eastAsia="Times New Roman" w:cstheme="minorHAnsi"/>
          <w:color w:val="000000"/>
          <w:sz w:val="24"/>
          <w:szCs w:val="24"/>
        </w:rPr>
      </w:pPr>
      <w:r w:rsidRPr="00C766C1">
        <w:rPr>
          <w:rFonts w:eastAsia="Times New Roman" w:cstheme="minorHAnsi"/>
          <w:color w:val="000000"/>
          <w:sz w:val="24"/>
          <w:szCs w:val="24"/>
        </w:rPr>
        <w:t>Noted that information coming out in the country about minorities with higher covid rates, but unclear how hospital stays going.</w:t>
      </w:r>
    </w:p>
    <w:p w14:paraId="1B53B146" w14:textId="590C2E9A" w:rsidR="00C766C1" w:rsidRPr="00C766C1" w:rsidRDefault="00C766C1" w:rsidP="00C766C1">
      <w:pPr>
        <w:pStyle w:val="ListParagraph"/>
        <w:numPr>
          <w:ilvl w:val="0"/>
          <w:numId w:val="21"/>
        </w:numPr>
        <w:spacing w:before="100" w:beforeAutospacing="1" w:after="100" w:afterAutospacing="1" w:line="240" w:lineRule="auto"/>
        <w:rPr>
          <w:rFonts w:eastAsia="Times New Roman" w:cstheme="minorHAnsi"/>
          <w:color w:val="000000"/>
          <w:sz w:val="24"/>
          <w:szCs w:val="24"/>
        </w:rPr>
      </w:pPr>
      <w:r w:rsidRPr="00C766C1">
        <w:rPr>
          <w:rFonts w:eastAsia="Times New Roman" w:cstheme="minorHAnsi"/>
          <w:color w:val="000000"/>
          <w:sz w:val="24"/>
          <w:szCs w:val="24"/>
        </w:rPr>
        <w:t>Palliative Care updates</w:t>
      </w:r>
    </w:p>
    <w:p w14:paraId="74C48146" w14:textId="4B736F4C" w:rsidR="00C766C1" w:rsidRPr="00C766C1" w:rsidRDefault="00C766C1" w:rsidP="00C766C1">
      <w:pPr>
        <w:pStyle w:val="ListParagraph"/>
        <w:numPr>
          <w:ilvl w:val="1"/>
          <w:numId w:val="21"/>
        </w:numPr>
        <w:spacing w:before="100" w:beforeAutospacing="1" w:after="100" w:afterAutospacing="1" w:line="240" w:lineRule="auto"/>
        <w:rPr>
          <w:rFonts w:eastAsia="Times New Roman" w:cstheme="minorHAnsi"/>
          <w:color w:val="000000"/>
          <w:sz w:val="24"/>
          <w:szCs w:val="24"/>
        </w:rPr>
      </w:pPr>
      <w:r w:rsidRPr="00C766C1">
        <w:rPr>
          <w:rFonts w:eastAsia="Times New Roman" w:cstheme="minorHAnsi"/>
          <w:color w:val="000000"/>
          <w:sz w:val="24"/>
          <w:szCs w:val="24"/>
        </w:rPr>
        <w:t>Important to know advance care planning wishes prior to coming to hospital</w:t>
      </w:r>
    </w:p>
    <w:p w14:paraId="31A05922" w14:textId="0FC14F21" w:rsidR="00C766C1" w:rsidRPr="00C766C1" w:rsidRDefault="00C766C1" w:rsidP="00C766C1">
      <w:pPr>
        <w:pStyle w:val="ListParagraph"/>
        <w:numPr>
          <w:ilvl w:val="1"/>
          <w:numId w:val="21"/>
        </w:numPr>
        <w:spacing w:before="100" w:beforeAutospacing="1" w:after="100" w:afterAutospacing="1" w:line="240" w:lineRule="auto"/>
        <w:rPr>
          <w:rFonts w:eastAsia="Times New Roman" w:cstheme="minorHAnsi"/>
          <w:color w:val="000000"/>
          <w:sz w:val="24"/>
          <w:szCs w:val="24"/>
        </w:rPr>
      </w:pPr>
      <w:r w:rsidRPr="00C766C1">
        <w:rPr>
          <w:rFonts w:eastAsia="Times New Roman" w:cstheme="minorHAnsi"/>
          <w:color w:val="000000"/>
          <w:sz w:val="24"/>
          <w:szCs w:val="24"/>
        </w:rPr>
        <w:t>Working on letter with resources for advance care planning for OP providers and institutions, to understand upstream wishes of patients</w:t>
      </w:r>
    </w:p>
    <w:p w14:paraId="6F884D2F" w14:textId="4CCFF39F" w:rsidR="00C766C1" w:rsidRPr="00C766C1" w:rsidRDefault="00C766C1" w:rsidP="00C766C1">
      <w:pPr>
        <w:pStyle w:val="ListParagraph"/>
        <w:numPr>
          <w:ilvl w:val="1"/>
          <w:numId w:val="21"/>
        </w:numPr>
        <w:spacing w:before="100" w:beforeAutospacing="1" w:after="100" w:afterAutospacing="1" w:line="240" w:lineRule="auto"/>
        <w:rPr>
          <w:rFonts w:eastAsia="Times New Roman" w:cstheme="minorHAnsi"/>
          <w:color w:val="000000"/>
          <w:sz w:val="24"/>
          <w:szCs w:val="24"/>
        </w:rPr>
      </w:pPr>
      <w:r w:rsidRPr="00C766C1">
        <w:rPr>
          <w:rFonts w:eastAsia="Times New Roman" w:cstheme="minorHAnsi"/>
          <w:color w:val="000000"/>
          <w:sz w:val="24"/>
          <w:szCs w:val="24"/>
        </w:rPr>
        <w:t>There are concerns about lack of resources to provide Palliative Care</w:t>
      </w:r>
    </w:p>
    <w:p w14:paraId="5B05EA20" w14:textId="43FCB3C6" w:rsidR="00C766C1" w:rsidRPr="00C766C1" w:rsidRDefault="00C766C1" w:rsidP="00C766C1">
      <w:pPr>
        <w:pStyle w:val="ListParagraph"/>
        <w:numPr>
          <w:ilvl w:val="1"/>
          <w:numId w:val="21"/>
        </w:numPr>
        <w:spacing w:before="100" w:beforeAutospacing="1" w:after="100" w:afterAutospacing="1" w:line="240" w:lineRule="auto"/>
        <w:rPr>
          <w:rFonts w:eastAsia="Times New Roman" w:cstheme="minorHAnsi"/>
          <w:color w:val="000000"/>
          <w:sz w:val="24"/>
          <w:szCs w:val="24"/>
        </w:rPr>
      </w:pPr>
      <w:r w:rsidRPr="00C766C1">
        <w:rPr>
          <w:rFonts w:eastAsia="Times New Roman" w:cstheme="minorHAnsi"/>
          <w:color w:val="000000"/>
          <w:sz w:val="24"/>
          <w:szCs w:val="24"/>
        </w:rPr>
        <w:t>Concerns by hospice about having proper PPE and comfort kits to take care of patients</w:t>
      </w:r>
    </w:p>
    <w:p w14:paraId="0CF3B6C1" w14:textId="2E1E2D48" w:rsidR="00C766C1" w:rsidRPr="00C766C1" w:rsidRDefault="00C766C1" w:rsidP="00C766C1">
      <w:pPr>
        <w:pStyle w:val="ListParagraph"/>
        <w:numPr>
          <w:ilvl w:val="1"/>
          <w:numId w:val="21"/>
        </w:numPr>
        <w:spacing w:before="100" w:beforeAutospacing="1" w:after="100" w:afterAutospacing="1" w:line="240" w:lineRule="auto"/>
        <w:rPr>
          <w:rFonts w:eastAsia="Times New Roman" w:cstheme="minorHAnsi"/>
          <w:color w:val="000000"/>
          <w:sz w:val="24"/>
          <w:szCs w:val="24"/>
        </w:rPr>
      </w:pPr>
      <w:r w:rsidRPr="00C766C1">
        <w:rPr>
          <w:rFonts w:eastAsia="Times New Roman" w:cstheme="minorHAnsi"/>
          <w:color w:val="000000"/>
          <w:sz w:val="24"/>
          <w:szCs w:val="24"/>
        </w:rPr>
        <w:t>CSA pushing for alternate site for patients to go from hospital. Maybe switching tier 3 with tier 4 as priorities</w:t>
      </w:r>
    </w:p>
    <w:p w14:paraId="7CB6B784" w14:textId="60B4C732" w:rsidR="00C766C1" w:rsidRPr="00C766C1" w:rsidRDefault="00C766C1" w:rsidP="00C766C1">
      <w:pPr>
        <w:pStyle w:val="ListParagraph"/>
        <w:numPr>
          <w:ilvl w:val="1"/>
          <w:numId w:val="21"/>
        </w:numPr>
        <w:spacing w:before="100" w:beforeAutospacing="1" w:after="100" w:afterAutospacing="1" w:line="240" w:lineRule="auto"/>
        <w:rPr>
          <w:rFonts w:eastAsia="Times New Roman" w:cstheme="minorHAnsi"/>
          <w:color w:val="000000"/>
          <w:sz w:val="24"/>
          <w:szCs w:val="24"/>
        </w:rPr>
      </w:pPr>
      <w:r w:rsidRPr="00C766C1">
        <w:rPr>
          <w:rFonts w:eastAsia="Times New Roman" w:cstheme="minorHAnsi"/>
          <w:color w:val="000000"/>
          <w:sz w:val="24"/>
          <w:szCs w:val="24"/>
        </w:rPr>
        <w:t>Dan Johnson – via PCP outreach, many patients don’t want to go to hospital, but above concerns are problematic</w:t>
      </w:r>
    </w:p>
    <w:p w14:paraId="08AB4602" w14:textId="6D3D57F0" w:rsidR="00C766C1" w:rsidRPr="00C766C1" w:rsidRDefault="00C766C1" w:rsidP="00C766C1">
      <w:pPr>
        <w:pStyle w:val="ListParagraph"/>
        <w:numPr>
          <w:ilvl w:val="1"/>
          <w:numId w:val="21"/>
        </w:numPr>
        <w:spacing w:before="100" w:beforeAutospacing="1" w:after="100" w:afterAutospacing="1" w:line="240" w:lineRule="auto"/>
        <w:rPr>
          <w:rFonts w:eastAsia="Times New Roman" w:cstheme="minorHAnsi"/>
          <w:color w:val="000000"/>
          <w:sz w:val="24"/>
          <w:szCs w:val="24"/>
        </w:rPr>
      </w:pPr>
      <w:r w:rsidRPr="000021F7">
        <w:rPr>
          <w:rFonts w:eastAsia="Times New Roman" w:cstheme="minorHAnsi"/>
          <w:b/>
          <w:bCs/>
          <w:color w:val="000000"/>
          <w:sz w:val="24"/>
          <w:szCs w:val="24"/>
        </w:rPr>
        <w:t>ACTION item for Palliative Care</w:t>
      </w:r>
      <w:r w:rsidRPr="00C766C1">
        <w:rPr>
          <w:rFonts w:eastAsia="Times New Roman" w:cstheme="minorHAnsi"/>
          <w:color w:val="000000"/>
          <w:sz w:val="24"/>
          <w:szCs w:val="24"/>
        </w:rPr>
        <w:t>: make a list of concerns to send to Dr. Cantrill who will present this to the GEEERC for consideration</w:t>
      </w:r>
    </w:p>
    <w:p w14:paraId="2DA9625D" w14:textId="73328985" w:rsidR="00C766C1" w:rsidRPr="00C766C1" w:rsidRDefault="00C766C1" w:rsidP="00C766C1">
      <w:pPr>
        <w:pStyle w:val="ListParagraph"/>
        <w:numPr>
          <w:ilvl w:val="0"/>
          <w:numId w:val="21"/>
        </w:numPr>
        <w:spacing w:before="100" w:beforeAutospacing="1" w:after="100" w:afterAutospacing="1" w:line="240" w:lineRule="auto"/>
        <w:rPr>
          <w:rFonts w:eastAsia="Times New Roman" w:cstheme="minorHAnsi"/>
          <w:color w:val="000000"/>
          <w:sz w:val="24"/>
          <w:szCs w:val="24"/>
        </w:rPr>
      </w:pPr>
      <w:proofErr w:type="spellStart"/>
      <w:r w:rsidRPr="00C766C1">
        <w:rPr>
          <w:rFonts w:eastAsia="Times New Roman" w:cstheme="minorHAnsi"/>
          <w:color w:val="000000"/>
          <w:sz w:val="24"/>
          <w:szCs w:val="24"/>
        </w:rPr>
        <w:t>Unbefriended</w:t>
      </w:r>
      <w:proofErr w:type="spellEnd"/>
      <w:r w:rsidRPr="00C766C1">
        <w:rPr>
          <w:rFonts w:eastAsia="Times New Roman" w:cstheme="minorHAnsi"/>
          <w:color w:val="000000"/>
          <w:sz w:val="24"/>
          <w:szCs w:val="24"/>
        </w:rPr>
        <w:t xml:space="preserve"> and Incapacitated – if crisis standards of care are called, a more streamlined process to assign an MD proxy of last resort may be needed.</w:t>
      </w:r>
    </w:p>
    <w:p w14:paraId="562F66FF" w14:textId="66D7B52F" w:rsidR="00C766C1" w:rsidRPr="00C766C1" w:rsidRDefault="00C766C1" w:rsidP="00C766C1">
      <w:pPr>
        <w:pStyle w:val="ListParagraph"/>
        <w:numPr>
          <w:ilvl w:val="1"/>
          <w:numId w:val="21"/>
        </w:numPr>
        <w:spacing w:before="100" w:beforeAutospacing="1" w:after="100" w:afterAutospacing="1" w:line="240" w:lineRule="auto"/>
        <w:rPr>
          <w:rFonts w:eastAsia="Times New Roman" w:cstheme="minorHAnsi"/>
          <w:color w:val="000000"/>
          <w:sz w:val="24"/>
          <w:szCs w:val="24"/>
        </w:rPr>
      </w:pPr>
      <w:r w:rsidRPr="00C766C1">
        <w:rPr>
          <w:rFonts w:eastAsia="Times New Roman" w:cstheme="minorHAnsi"/>
          <w:color w:val="000000"/>
          <w:sz w:val="24"/>
          <w:szCs w:val="24"/>
        </w:rPr>
        <w:t>Although we may have a streamlined approach, it’s still important to try and find interested persons who know patient.</w:t>
      </w:r>
    </w:p>
    <w:p w14:paraId="738F1CF9" w14:textId="4981F0F7" w:rsidR="00C766C1" w:rsidRPr="00C766C1" w:rsidRDefault="00C766C1" w:rsidP="00C766C1">
      <w:pPr>
        <w:pStyle w:val="ListParagraph"/>
        <w:numPr>
          <w:ilvl w:val="1"/>
          <w:numId w:val="21"/>
        </w:numPr>
        <w:spacing w:before="100" w:beforeAutospacing="1" w:after="100" w:afterAutospacing="1" w:line="240" w:lineRule="auto"/>
        <w:rPr>
          <w:rFonts w:eastAsia="Times New Roman" w:cstheme="minorHAnsi"/>
          <w:color w:val="000000"/>
          <w:sz w:val="24"/>
          <w:szCs w:val="24"/>
        </w:rPr>
      </w:pPr>
      <w:r w:rsidRPr="00C766C1">
        <w:rPr>
          <w:rFonts w:eastAsia="Times New Roman" w:cstheme="minorHAnsi"/>
          <w:color w:val="000000"/>
          <w:sz w:val="24"/>
          <w:szCs w:val="24"/>
        </w:rPr>
        <w:t xml:space="preserve">Will start a MD proxy folder in </w:t>
      </w:r>
      <w:proofErr w:type="spellStart"/>
      <w:r w:rsidRPr="00C766C1">
        <w:rPr>
          <w:rFonts w:eastAsia="Times New Roman" w:cstheme="minorHAnsi"/>
          <w:color w:val="000000"/>
          <w:sz w:val="24"/>
          <w:szCs w:val="24"/>
        </w:rPr>
        <w:t>Onedrive</w:t>
      </w:r>
      <w:proofErr w:type="spellEnd"/>
      <w:r w:rsidRPr="00C766C1">
        <w:rPr>
          <w:rFonts w:eastAsia="Times New Roman" w:cstheme="minorHAnsi"/>
          <w:color w:val="000000"/>
          <w:sz w:val="24"/>
          <w:szCs w:val="24"/>
        </w:rPr>
        <w:t xml:space="preserve"> with: best practices from Jean and Jacky and also with the Denver Health process and information for teams and for proxies (though this is not CSC)</w:t>
      </w:r>
    </w:p>
    <w:p w14:paraId="54578294" w14:textId="47D4650F" w:rsidR="00C766C1" w:rsidRPr="00C766C1" w:rsidRDefault="00C766C1" w:rsidP="00C766C1">
      <w:pPr>
        <w:pStyle w:val="ListParagraph"/>
        <w:numPr>
          <w:ilvl w:val="0"/>
          <w:numId w:val="21"/>
        </w:numPr>
        <w:spacing w:before="100" w:beforeAutospacing="1" w:after="100" w:afterAutospacing="1" w:line="240" w:lineRule="auto"/>
        <w:rPr>
          <w:rFonts w:eastAsia="Times New Roman" w:cstheme="minorHAnsi"/>
          <w:color w:val="000000"/>
          <w:sz w:val="24"/>
          <w:szCs w:val="24"/>
        </w:rPr>
      </w:pPr>
      <w:r w:rsidRPr="00C766C1">
        <w:rPr>
          <w:rFonts w:eastAsia="Times New Roman" w:cstheme="minorHAnsi"/>
          <w:color w:val="000000"/>
          <w:sz w:val="24"/>
          <w:szCs w:val="24"/>
        </w:rPr>
        <w:t>NH updates</w:t>
      </w:r>
    </w:p>
    <w:p w14:paraId="3C394700" w14:textId="712DBC29" w:rsidR="00C766C1" w:rsidRPr="00C766C1" w:rsidRDefault="00C766C1" w:rsidP="00C766C1">
      <w:pPr>
        <w:pStyle w:val="ListParagraph"/>
        <w:numPr>
          <w:ilvl w:val="1"/>
          <w:numId w:val="21"/>
        </w:numPr>
        <w:spacing w:before="100" w:beforeAutospacing="1" w:after="100" w:afterAutospacing="1" w:line="240" w:lineRule="auto"/>
        <w:rPr>
          <w:rFonts w:eastAsia="Times New Roman" w:cstheme="minorHAnsi"/>
          <w:color w:val="000000"/>
          <w:sz w:val="24"/>
          <w:szCs w:val="24"/>
        </w:rPr>
      </w:pPr>
      <w:r w:rsidRPr="00C766C1">
        <w:rPr>
          <w:rFonts w:eastAsia="Times New Roman" w:cstheme="minorHAnsi"/>
          <w:color w:val="000000"/>
          <w:sz w:val="24"/>
          <w:szCs w:val="24"/>
        </w:rPr>
        <w:t>The group has finalized emails for large organizations, professionals in long term care facilities, SNF leadership and patient’s families</w:t>
      </w:r>
    </w:p>
    <w:p w14:paraId="7C659FAA" w14:textId="71CC9708" w:rsidR="00C766C1" w:rsidRPr="00C766C1" w:rsidRDefault="00C766C1" w:rsidP="00C766C1">
      <w:pPr>
        <w:pStyle w:val="ListParagraph"/>
        <w:numPr>
          <w:ilvl w:val="1"/>
          <w:numId w:val="21"/>
        </w:numPr>
        <w:spacing w:before="100" w:beforeAutospacing="1" w:after="100" w:afterAutospacing="1" w:line="240" w:lineRule="auto"/>
        <w:rPr>
          <w:rFonts w:eastAsia="Times New Roman" w:cstheme="minorHAnsi"/>
          <w:color w:val="000000"/>
          <w:sz w:val="24"/>
          <w:szCs w:val="24"/>
        </w:rPr>
      </w:pPr>
      <w:r w:rsidRPr="00C766C1">
        <w:rPr>
          <w:rFonts w:eastAsia="Times New Roman" w:cstheme="minorHAnsi"/>
          <w:color w:val="000000"/>
          <w:sz w:val="24"/>
          <w:szCs w:val="24"/>
        </w:rPr>
        <w:t>Will include a video about how to have conversations, info from vital talk, scripted MOST form conversations for health care providers or families, an online MDPOA form, a link to advance directives</w:t>
      </w:r>
    </w:p>
    <w:p w14:paraId="61AB46B3" w14:textId="79551AAE" w:rsidR="00C766C1" w:rsidRPr="00C766C1" w:rsidRDefault="00C766C1" w:rsidP="00C766C1">
      <w:pPr>
        <w:pStyle w:val="ListParagraph"/>
        <w:numPr>
          <w:ilvl w:val="1"/>
          <w:numId w:val="21"/>
        </w:numPr>
        <w:spacing w:before="100" w:beforeAutospacing="1" w:after="100" w:afterAutospacing="1" w:line="240" w:lineRule="auto"/>
        <w:rPr>
          <w:rFonts w:eastAsia="Times New Roman" w:cstheme="minorHAnsi"/>
          <w:color w:val="000000"/>
          <w:sz w:val="24"/>
          <w:szCs w:val="24"/>
        </w:rPr>
      </w:pPr>
      <w:proofErr w:type="spellStart"/>
      <w:r w:rsidRPr="00C766C1">
        <w:rPr>
          <w:rFonts w:eastAsia="Times New Roman" w:cstheme="minorHAnsi"/>
          <w:color w:val="000000"/>
          <w:sz w:val="24"/>
          <w:szCs w:val="24"/>
        </w:rPr>
        <w:t>Telligen</w:t>
      </w:r>
      <w:proofErr w:type="spellEnd"/>
      <w:r w:rsidRPr="00C766C1">
        <w:rPr>
          <w:rFonts w:eastAsia="Times New Roman" w:cstheme="minorHAnsi"/>
          <w:color w:val="000000"/>
          <w:sz w:val="24"/>
          <w:szCs w:val="24"/>
        </w:rPr>
        <w:t xml:space="preserve"> and CDPHE have been very helpful and plan to help distribute emails</w:t>
      </w:r>
    </w:p>
    <w:p w14:paraId="02C42A4E" w14:textId="7DD9482D" w:rsidR="00C766C1" w:rsidRPr="00C766C1" w:rsidRDefault="00C766C1" w:rsidP="00C766C1">
      <w:pPr>
        <w:pStyle w:val="ListParagraph"/>
        <w:numPr>
          <w:ilvl w:val="1"/>
          <w:numId w:val="21"/>
        </w:numPr>
        <w:spacing w:before="100" w:beforeAutospacing="1" w:after="100" w:afterAutospacing="1" w:line="240" w:lineRule="auto"/>
        <w:rPr>
          <w:rFonts w:eastAsia="Times New Roman" w:cstheme="minorHAnsi"/>
          <w:color w:val="000000"/>
          <w:sz w:val="24"/>
          <w:szCs w:val="24"/>
        </w:rPr>
      </w:pPr>
      <w:r w:rsidRPr="00C766C1">
        <w:rPr>
          <w:rFonts w:eastAsia="Times New Roman" w:cstheme="minorHAnsi"/>
          <w:color w:val="000000"/>
          <w:sz w:val="24"/>
          <w:szCs w:val="24"/>
        </w:rPr>
        <w:t>This letter and resources are in the OneDrive site</w:t>
      </w:r>
    </w:p>
    <w:p w14:paraId="3A97ADAE" w14:textId="42186FF1" w:rsidR="00C766C1" w:rsidRPr="00C766C1" w:rsidRDefault="00C766C1" w:rsidP="00C766C1">
      <w:pPr>
        <w:pStyle w:val="ListParagraph"/>
        <w:numPr>
          <w:ilvl w:val="1"/>
          <w:numId w:val="21"/>
        </w:numPr>
        <w:spacing w:before="100" w:beforeAutospacing="1" w:after="100" w:afterAutospacing="1" w:line="240" w:lineRule="auto"/>
        <w:rPr>
          <w:rFonts w:eastAsia="Times New Roman" w:cstheme="minorHAnsi"/>
          <w:color w:val="000000"/>
          <w:sz w:val="24"/>
          <w:szCs w:val="24"/>
        </w:rPr>
      </w:pPr>
      <w:r w:rsidRPr="00C766C1">
        <w:rPr>
          <w:rFonts w:eastAsia="Times New Roman" w:cstheme="minorHAnsi"/>
          <w:color w:val="000000"/>
          <w:sz w:val="24"/>
          <w:szCs w:val="24"/>
        </w:rPr>
        <w:t xml:space="preserve">Also public education re advance directives in the OneDrive site f. Following is the MDPOA form that can be filled out on line: </w:t>
      </w:r>
      <w:hyperlink r:id="rId7" w:history="1">
        <w:r w:rsidR="000021F7" w:rsidRPr="0083776A">
          <w:rPr>
            <w:rStyle w:val="Hyperlink"/>
            <w:rFonts w:eastAsia="Times New Roman" w:cstheme="minorHAnsi"/>
            <w:sz w:val="24"/>
            <w:szCs w:val="24"/>
          </w:rPr>
          <w:t>https://bea0a031-b753-42dc-af35-</w:t>
        </w:r>
        <w:r w:rsidR="000021F7" w:rsidRPr="0083776A">
          <w:rPr>
            <w:rStyle w:val="Hyperlink"/>
            <w:rFonts w:eastAsia="Times New Roman" w:cstheme="minorHAnsi"/>
            <w:sz w:val="24"/>
            <w:szCs w:val="24"/>
          </w:rPr>
          <w:lastRenderedPageBreak/>
          <w:t>6a5681e50d6e.filesusr.com/ugd/307d59_3561def30a754c7092ebc6eb62c76255.pdf</w:t>
        </w:r>
      </w:hyperlink>
      <w:r w:rsidR="000021F7">
        <w:rPr>
          <w:rFonts w:eastAsia="Times New Roman" w:cstheme="minorHAnsi"/>
          <w:color w:val="000000"/>
          <w:sz w:val="24"/>
          <w:szCs w:val="24"/>
        </w:rPr>
        <w:t xml:space="preserve"> </w:t>
      </w:r>
    </w:p>
    <w:p w14:paraId="67EEC0A8" w14:textId="1DA25F0E" w:rsidR="00C766C1" w:rsidRPr="00C766C1" w:rsidRDefault="00C766C1" w:rsidP="00C766C1">
      <w:pPr>
        <w:pStyle w:val="ListParagraph"/>
        <w:numPr>
          <w:ilvl w:val="0"/>
          <w:numId w:val="21"/>
        </w:numPr>
        <w:spacing w:before="100" w:beforeAutospacing="1" w:after="100" w:afterAutospacing="1" w:line="240" w:lineRule="auto"/>
        <w:rPr>
          <w:rFonts w:eastAsia="Times New Roman" w:cstheme="minorHAnsi"/>
          <w:color w:val="000000"/>
          <w:sz w:val="24"/>
          <w:szCs w:val="24"/>
        </w:rPr>
      </w:pPr>
      <w:r w:rsidRPr="00C766C1">
        <w:rPr>
          <w:rFonts w:eastAsia="Times New Roman" w:cstheme="minorHAnsi"/>
          <w:color w:val="000000"/>
          <w:sz w:val="24"/>
          <w:szCs w:val="24"/>
        </w:rPr>
        <w:t>Community involvement –</w:t>
      </w:r>
    </w:p>
    <w:p w14:paraId="4D61D2B5" w14:textId="178889A0" w:rsidR="00C766C1" w:rsidRPr="00C766C1" w:rsidRDefault="00C766C1" w:rsidP="00C766C1">
      <w:pPr>
        <w:pStyle w:val="ListParagraph"/>
        <w:numPr>
          <w:ilvl w:val="1"/>
          <w:numId w:val="21"/>
        </w:numPr>
        <w:spacing w:before="100" w:beforeAutospacing="1" w:after="100" w:afterAutospacing="1" w:line="240" w:lineRule="auto"/>
        <w:rPr>
          <w:rFonts w:eastAsia="Times New Roman" w:cstheme="minorHAnsi"/>
          <w:color w:val="000000"/>
          <w:sz w:val="24"/>
          <w:szCs w:val="24"/>
        </w:rPr>
      </w:pPr>
      <w:r w:rsidRPr="00C766C1">
        <w:rPr>
          <w:rFonts w:eastAsia="Times New Roman" w:cstheme="minorHAnsi"/>
          <w:color w:val="000000"/>
          <w:sz w:val="24"/>
          <w:szCs w:val="24"/>
        </w:rPr>
        <w:t>Working on education</w:t>
      </w:r>
    </w:p>
    <w:p w14:paraId="3CDD5640" w14:textId="28DEF9BF" w:rsidR="00C766C1" w:rsidRPr="00C766C1" w:rsidRDefault="00C766C1" w:rsidP="00C766C1">
      <w:pPr>
        <w:pStyle w:val="ListParagraph"/>
        <w:numPr>
          <w:ilvl w:val="1"/>
          <w:numId w:val="21"/>
        </w:numPr>
        <w:spacing w:before="100" w:beforeAutospacing="1" w:after="100" w:afterAutospacing="1" w:line="240" w:lineRule="auto"/>
        <w:rPr>
          <w:rFonts w:eastAsia="Times New Roman" w:cstheme="minorHAnsi"/>
          <w:color w:val="000000"/>
          <w:sz w:val="24"/>
          <w:szCs w:val="24"/>
        </w:rPr>
      </w:pPr>
      <w:r w:rsidRPr="00C766C1">
        <w:rPr>
          <w:rFonts w:eastAsia="Times New Roman" w:cstheme="minorHAnsi"/>
          <w:color w:val="000000"/>
          <w:sz w:val="24"/>
          <w:szCs w:val="24"/>
        </w:rPr>
        <w:t>People are also asking about advance directives and online info and facts and a fillable form for MDPOA will be helpful</w:t>
      </w:r>
    </w:p>
    <w:p w14:paraId="1242AFB1" w14:textId="337ACD04" w:rsidR="00C766C1" w:rsidRPr="00C766C1" w:rsidRDefault="00C766C1" w:rsidP="00C766C1">
      <w:pPr>
        <w:pStyle w:val="ListParagraph"/>
        <w:numPr>
          <w:ilvl w:val="1"/>
          <w:numId w:val="21"/>
        </w:numPr>
        <w:spacing w:before="100" w:beforeAutospacing="1" w:after="100" w:afterAutospacing="1" w:line="240" w:lineRule="auto"/>
        <w:rPr>
          <w:rFonts w:eastAsia="Times New Roman" w:cstheme="minorHAnsi"/>
          <w:color w:val="000000"/>
          <w:sz w:val="24"/>
          <w:szCs w:val="24"/>
        </w:rPr>
      </w:pPr>
      <w:r w:rsidRPr="00C766C1">
        <w:rPr>
          <w:rFonts w:eastAsia="Times New Roman" w:cstheme="minorHAnsi"/>
          <w:color w:val="000000"/>
          <w:sz w:val="24"/>
          <w:szCs w:val="24"/>
        </w:rPr>
        <w:t>Collecting questions and concerns from community leaders about triage guidelines</w:t>
      </w:r>
    </w:p>
    <w:p w14:paraId="235AD5FF" w14:textId="7B119155" w:rsidR="00C766C1" w:rsidRPr="00C766C1" w:rsidRDefault="00C766C1" w:rsidP="00C766C1">
      <w:pPr>
        <w:pStyle w:val="ListParagraph"/>
        <w:numPr>
          <w:ilvl w:val="1"/>
          <w:numId w:val="21"/>
        </w:numPr>
        <w:spacing w:before="100" w:beforeAutospacing="1" w:after="100" w:afterAutospacing="1" w:line="240" w:lineRule="auto"/>
        <w:rPr>
          <w:rFonts w:eastAsia="Times New Roman" w:cstheme="minorHAnsi"/>
          <w:color w:val="000000"/>
          <w:sz w:val="24"/>
          <w:szCs w:val="24"/>
        </w:rPr>
      </w:pPr>
      <w:r w:rsidRPr="00C766C1">
        <w:rPr>
          <w:rFonts w:eastAsia="Times New Roman" w:cstheme="minorHAnsi"/>
          <w:color w:val="000000"/>
          <w:sz w:val="24"/>
          <w:szCs w:val="24"/>
        </w:rPr>
        <w:t>Planning to meet with religious leaders</w:t>
      </w:r>
    </w:p>
    <w:p w14:paraId="6ED0500E" w14:textId="77777777" w:rsidR="00C766C1" w:rsidRPr="00C766C1" w:rsidRDefault="00C766C1" w:rsidP="00C766C1">
      <w:pPr>
        <w:spacing w:before="100" w:beforeAutospacing="1" w:after="100" w:afterAutospacing="1" w:line="240" w:lineRule="auto"/>
        <w:rPr>
          <w:rFonts w:eastAsia="Times New Roman" w:cstheme="minorHAnsi"/>
          <w:color w:val="000000"/>
          <w:sz w:val="24"/>
          <w:szCs w:val="24"/>
        </w:rPr>
      </w:pPr>
      <w:r w:rsidRPr="00C766C1">
        <w:rPr>
          <w:rFonts w:eastAsia="Times New Roman" w:cstheme="minorHAnsi"/>
          <w:color w:val="000000"/>
          <w:sz w:val="24"/>
          <w:szCs w:val="24"/>
        </w:rPr>
        <w:t>Thank you all so much,</w:t>
      </w:r>
    </w:p>
    <w:p w14:paraId="489C20AC" w14:textId="77777777" w:rsidR="00C766C1" w:rsidRPr="00C766C1" w:rsidRDefault="00C766C1" w:rsidP="00C766C1">
      <w:pPr>
        <w:spacing w:before="100" w:beforeAutospacing="1" w:after="100" w:afterAutospacing="1" w:line="240" w:lineRule="auto"/>
        <w:rPr>
          <w:rFonts w:eastAsia="Times New Roman" w:cstheme="minorHAnsi"/>
          <w:color w:val="000000"/>
          <w:sz w:val="24"/>
          <w:szCs w:val="24"/>
        </w:rPr>
      </w:pPr>
      <w:r w:rsidRPr="00C766C1">
        <w:rPr>
          <w:rFonts w:eastAsia="Times New Roman" w:cstheme="minorHAnsi"/>
          <w:color w:val="000000"/>
          <w:sz w:val="24"/>
          <w:szCs w:val="24"/>
        </w:rPr>
        <w:t>Barbara</w:t>
      </w:r>
    </w:p>
    <w:p w14:paraId="6C6148D5" w14:textId="4BB23D48" w:rsidR="00B45CE1" w:rsidRPr="00C766C1" w:rsidRDefault="00B45CE1">
      <w:pPr>
        <w:spacing w:before="100" w:beforeAutospacing="1" w:after="100" w:afterAutospacing="1" w:line="240" w:lineRule="auto"/>
        <w:rPr>
          <w:rFonts w:cstheme="minorHAnsi"/>
          <w:sz w:val="24"/>
          <w:szCs w:val="24"/>
        </w:rPr>
      </w:pPr>
      <w:r w:rsidRPr="00C766C1">
        <w:rPr>
          <w:rFonts w:eastAsia="Times New Roman" w:cstheme="minorHAnsi"/>
          <w:color w:val="000000"/>
          <w:sz w:val="24"/>
          <w:szCs w:val="24"/>
        </w:rPr>
        <w:t xml:space="preserve"> </w:t>
      </w:r>
    </w:p>
    <w:p w14:paraId="160D814B" w14:textId="77777777" w:rsidR="00C766C1" w:rsidRPr="00C766C1" w:rsidRDefault="00C766C1">
      <w:pPr>
        <w:spacing w:before="100" w:beforeAutospacing="1" w:after="100" w:afterAutospacing="1" w:line="240" w:lineRule="auto"/>
        <w:rPr>
          <w:rFonts w:cstheme="minorHAnsi"/>
          <w:sz w:val="24"/>
          <w:szCs w:val="24"/>
        </w:rPr>
      </w:pPr>
    </w:p>
    <w:sectPr w:rsidR="00C766C1" w:rsidRPr="00C76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0A8"/>
    <w:multiLevelType w:val="hybridMultilevel"/>
    <w:tmpl w:val="1AB0425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F5BA3"/>
    <w:multiLevelType w:val="hybridMultilevel"/>
    <w:tmpl w:val="6C80C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11763"/>
    <w:multiLevelType w:val="hybridMultilevel"/>
    <w:tmpl w:val="243EDE5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86B94"/>
    <w:multiLevelType w:val="hybridMultilevel"/>
    <w:tmpl w:val="B9B25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9C0E2C"/>
    <w:multiLevelType w:val="hybridMultilevel"/>
    <w:tmpl w:val="BAF01ED2"/>
    <w:lvl w:ilvl="0" w:tplc="0409000F">
      <w:start w:val="1"/>
      <w:numFmt w:val="decimal"/>
      <w:lvlText w:val="%1."/>
      <w:lvlJc w:val="left"/>
      <w:pPr>
        <w:ind w:left="720" w:hanging="360"/>
      </w:pPr>
      <w:rPr>
        <w:rFonts w:hint="default"/>
      </w:rPr>
    </w:lvl>
    <w:lvl w:ilvl="1" w:tplc="B99C098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896FA5"/>
    <w:multiLevelType w:val="hybridMultilevel"/>
    <w:tmpl w:val="01F42C4E"/>
    <w:lvl w:ilvl="0" w:tplc="0409000F">
      <w:start w:val="1"/>
      <w:numFmt w:val="decimal"/>
      <w:lvlText w:val="%1."/>
      <w:lvlJc w:val="left"/>
      <w:pPr>
        <w:ind w:left="720" w:hanging="360"/>
      </w:pPr>
      <w:rPr>
        <w:rFonts w:hint="default"/>
      </w:rPr>
    </w:lvl>
    <w:lvl w:ilvl="1" w:tplc="F8CEC0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196103"/>
    <w:multiLevelType w:val="hybridMultilevel"/>
    <w:tmpl w:val="1366B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64139"/>
    <w:multiLevelType w:val="hybridMultilevel"/>
    <w:tmpl w:val="420ACB7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54AAB"/>
    <w:multiLevelType w:val="hybridMultilevel"/>
    <w:tmpl w:val="F5D0DFDC"/>
    <w:lvl w:ilvl="0" w:tplc="0409000F">
      <w:start w:val="1"/>
      <w:numFmt w:val="decimal"/>
      <w:lvlText w:val="%1."/>
      <w:lvlJc w:val="left"/>
      <w:pPr>
        <w:ind w:left="720" w:hanging="360"/>
      </w:pPr>
      <w:rPr>
        <w:rFonts w:hint="default"/>
      </w:rPr>
    </w:lvl>
    <w:lvl w:ilvl="1" w:tplc="B3381C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1331B8"/>
    <w:multiLevelType w:val="hybridMultilevel"/>
    <w:tmpl w:val="9D7E9790"/>
    <w:lvl w:ilvl="0" w:tplc="0409000F">
      <w:start w:val="1"/>
      <w:numFmt w:val="decimal"/>
      <w:lvlText w:val="%1."/>
      <w:lvlJc w:val="left"/>
      <w:pPr>
        <w:ind w:left="720" w:hanging="360"/>
      </w:pPr>
    </w:lvl>
    <w:lvl w:ilvl="1" w:tplc="E02ECED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653EF4"/>
    <w:multiLevelType w:val="hybridMultilevel"/>
    <w:tmpl w:val="C5665A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127940"/>
    <w:multiLevelType w:val="hybridMultilevel"/>
    <w:tmpl w:val="831C5244"/>
    <w:lvl w:ilvl="0" w:tplc="0409000F">
      <w:start w:val="1"/>
      <w:numFmt w:val="decimal"/>
      <w:lvlText w:val="%1."/>
      <w:lvlJc w:val="left"/>
      <w:pPr>
        <w:ind w:left="720" w:hanging="360"/>
      </w:pPr>
    </w:lvl>
    <w:lvl w:ilvl="1" w:tplc="752E01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F23FCF"/>
    <w:multiLevelType w:val="hybridMultilevel"/>
    <w:tmpl w:val="BFD02AC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D24F5"/>
    <w:multiLevelType w:val="hybridMultilevel"/>
    <w:tmpl w:val="8DB28C28"/>
    <w:lvl w:ilvl="0" w:tplc="0409000F">
      <w:start w:val="1"/>
      <w:numFmt w:val="decimal"/>
      <w:lvlText w:val="%1."/>
      <w:lvlJc w:val="left"/>
      <w:pPr>
        <w:ind w:left="720" w:hanging="360"/>
      </w:pPr>
      <w:rPr>
        <w:rFonts w:hint="default"/>
      </w:rPr>
    </w:lvl>
    <w:lvl w:ilvl="1" w:tplc="7D7A2A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18110F"/>
    <w:multiLevelType w:val="hybridMultilevel"/>
    <w:tmpl w:val="8BA81A02"/>
    <w:lvl w:ilvl="0" w:tplc="0409000F">
      <w:start w:val="1"/>
      <w:numFmt w:val="decimal"/>
      <w:lvlText w:val="%1."/>
      <w:lvlJc w:val="left"/>
      <w:pPr>
        <w:ind w:left="720" w:hanging="360"/>
      </w:pPr>
      <w:rPr>
        <w:rFonts w:hint="default"/>
      </w:rPr>
    </w:lvl>
    <w:lvl w:ilvl="1" w:tplc="239A26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5D199D"/>
    <w:multiLevelType w:val="hybridMultilevel"/>
    <w:tmpl w:val="9E9895C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112720"/>
    <w:multiLevelType w:val="hybridMultilevel"/>
    <w:tmpl w:val="9360487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5026AF"/>
    <w:multiLevelType w:val="hybridMultilevel"/>
    <w:tmpl w:val="BE348712"/>
    <w:lvl w:ilvl="0" w:tplc="0409000F">
      <w:start w:val="1"/>
      <w:numFmt w:val="decimal"/>
      <w:lvlText w:val="%1."/>
      <w:lvlJc w:val="left"/>
      <w:pPr>
        <w:ind w:left="720" w:hanging="360"/>
      </w:pPr>
      <w:rPr>
        <w:rFonts w:hint="default"/>
      </w:rPr>
    </w:lvl>
    <w:lvl w:ilvl="1" w:tplc="26D4F8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4D5AC2"/>
    <w:multiLevelType w:val="hybridMultilevel"/>
    <w:tmpl w:val="FE3E3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6B482B"/>
    <w:multiLevelType w:val="hybridMultilevel"/>
    <w:tmpl w:val="E47617A0"/>
    <w:lvl w:ilvl="0" w:tplc="0409000F">
      <w:start w:val="1"/>
      <w:numFmt w:val="decimal"/>
      <w:lvlText w:val="%1."/>
      <w:lvlJc w:val="left"/>
      <w:pPr>
        <w:ind w:left="720" w:hanging="360"/>
      </w:pPr>
      <w:rPr>
        <w:rFonts w:hint="default"/>
      </w:rPr>
    </w:lvl>
    <w:lvl w:ilvl="1" w:tplc="9FFC2E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491C6A"/>
    <w:multiLevelType w:val="hybridMultilevel"/>
    <w:tmpl w:val="9B268A54"/>
    <w:lvl w:ilvl="0" w:tplc="0409000F">
      <w:start w:val="1"/>
      <w:numFmt w:val="decimal"/>
      <w:lvlText w:val="%1."/>
      <w:lvlJc w:val="left"/>
      <w:pPr>
        <w:ind w:left="720" w:hanging="360"/>
      </w:pPr>
      <w:rPr>
        <w:rFonts w:hint="default"/>
      </w:rPr>
    </w:lvl>
    <w:lvl w:ilvl="1" w:tplc="425C1D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A95B59"/>
    <w:multiLevelType w:val="hybridMultilevel"/>
    <w:tmpl w:val="482A00E0"/>
    <w:lvl w:ilvl="0" w:tplc="0409000F">
      <w:start w:val="1"/>
      <w:numFmt w:val="decimal"/>
      <w:lvlText w:val="%1."/>
      <w:lvlJc w:val="left"/>
      <w:pPr>
        <w:ind w:left="720" w:hanging="360"/>
      </w:pPr>
    </w:lvl>
    <w:lvl w:ilvl="1" w:tplc="03FC39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1"/>
  </w:num>
  <w:num w:numId="4">
    <w:abstractNumId w:val="8"/>
  </w:num>
  <w:num w:numId="5">
    <w:abstractNumId w:val="10"/>
  </w:num>
  <w:num w:numId="6">
    <w:abstractNumId w:val="5"/>
  </w:num>
  <w:num w:numId="7">
    <w:abstractNumId w:val="11"/>
  </w:num>
  <w:num w:numId="8">
    <w:abstractNumId w:val="14"/>
  </w:num>
  <w:num w:numId="9">
    <w:abstractNumId w:val="7"/>
  </w:num>
  <w:num w:numId="10">
    <w:abstractNumId w:val="16"/>
  </w:num>
  <w:num w:numId="11">
    <w:abstractNumId w:val="3"/>
  </w:num>
  <w:num w:numId="12">
    <w:abstractNumId w:val="17"/>
  </w:num>
  <w:num w:numId="13">
    <w:abstractNumId w:val="2"/>
  </w:num>
  <w:num w:numId="14">
    <w:abstractNumId w:val="21"/>
  </w:num>
  <w:num w:numId="15">
    <w:abstractNumId w:val="20"/>
  </w:num>
  <w:num w:numId="16">
    <w:abstractNumId w:val="0"/>
  </w:num>
  <w:num w:numId="17">
    <w:abstractNumId w:val="9"/>
  </w:num>
  <w:num w:numId="18">
    <w:abstractNumId w:val="19"/>
  </w:num>
  <w:num w:numId="19">
    <w:abstractNumId w:val="15"/>
  </w:num>
  <w:num w:numId="20">
    <w:abstractNumId w:val="12"/>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8E2"/>
    <w:rsid w:val="000021F7"/>
    <w:rsid w:val="002A18E2"/>
    <w:rsid w:val="00326CC0"/>
    <w:rsid w:val="00342187"/>
    <w:rsid w:val="00463410"/>
    <w:rsid w:val="00484AEA"/>
    <w:rsid w:val="004A0833"/>
    <w:rsid w:val="00672C58"/>
    <w:rsid w:val="00B45CE1"/>
    <w:rsid w:val="00C209FF"/>
    <w:rsid w:val="00C766C1"/>
    <w:rsid w:val="00D05100"/>
    <w:rsid w:val="00E819D6"/>
    <w:rsid w:val="00EA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0F8F8"/>
  <w15:chartTrackingRefBased/>
  <w15:docId w15:val="{EC5C2C0F-ADCC-4CFC-B016-CC20D869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18E2"/>
    <w:pPr>
      <w:spacing w:after="0" w:line="240" w:lineRule="auto"/>
    </w:pPr>
  </w:style>
  <w:style w:type="paragraph" w:styleId="NormalWeb">
    <w:name w:val="Normal (Web)"/>
    <w:basedOn w:val="Normal"/>
    <w:uiPriority w:val="99"/>
    <w:unhideWhenUsed/>
    <w:rsid w:val="002A18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18E2"/>
    <w:rPr>
      <w:b/>
      <w:bCs/>
    </w:rPr>
  </w:style>
  <w:style w:type="character" w:styleId="Hyperlink">
    <w:name w:val="Hyperlink"/>
    <w:basedOn w:val="DefaultParagraphFont"/>
    <w:uiPriority w:val="99"/>
    <w:unhideWhenUsed/>
    <w:rsid w:val="00463410"/>
    <w:rPr>
      <w:color w:val="0563C1" w:themeColor="hyperlink"/>
      <w:u w:val="single"/>
    </w:rPr>
  </w:style>
  <w:style w:type="character" w:styleId="UnresolvedMention">
    <w:name w:val="Unresolved Mention"/>
    <w:basedOn w:val="DefaultParagraphFont"/>
    <w:uiPriority w:val="99"/>
    <w:semiHidden/>
    <w:unhideWhenUsed/>
    <w:rsid w:val="00463410"/>
    <w:rPr>
      <w:color w:val="605E5C"/>
      <w:shd w:val="clear" w:color="auto" w:fill="E1DFDD"/>
    </w:rPr>
  </w:style>
  <w:style w:type="paragraph" w:styleId="ListParagraph">
    <w:name w:val="List Paragraph"/>
    <w:basedOn w:val="Normal"/>
    <w:uiPriority w:val="34"/>
    <w:qFormat/>
    <w:rsid w:val="00D05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9305">
      <w:bodyDiv w:val="1"/>
      <w:marLeft w:val="0"/>
      <w:marRight w:val="0"/>
      <w:marTop w:val="0"/>
      <w:marBottom w:val="0"/>
      <w:divBdr>
        <w:top w:val="none" w:sz="0" w:space="0" w:color="auto"/>
        <w:left w:val="none" w:sz="0" w:space="0" w:color="auto"/>
        <w:bottom w:val="none" w:sz="0" w:space="0" w:color="auto"/>
        <w:right w:val="none" w:sz="0" w:space="0" w:color="auto"/>
      </w:divBdr>
    </w:div>
    <w:div w:id="233857406">
      <w:bodyDiv w:val="1"/>
      <w:marLeft w:val="0"/>
      <w:marRight w:val="0"/>
      <w:marTop w:val="0"/>
      <w:marBottom w:val="0"/>
      <w:divBdr>
        <w:top w:val="none" w:sz="0" w:space="0" w:color="auto"/>
        <w:left w:val="none" w:sz="0" w:space="0" w:color="auto"/>
        <w:bottom w:val="none" w:sz="0" w:space="0" w:color="auto"/>
        <w:right w:val="none" w:sz="0" w:space="0" w:color="auto"/>
      </w:divBdr>
    </w:div>
    <w:div w:id="280303958">
      <w:bodyDiv w:val="1"/>
      <w:marLeft w:val="0"/>
      <w:marRight w:val="0"/>
      <w:marTop w:val="0"/>
      <w:marBottom w:val="0"/>
      <w:divBdr>
        <w:top w:val="none" w:sz="0" w:space="0" w:color="auto"/>
        <w:left w:val="none" w:sz="0" w:space="0" w:color="auto"/>
        <w:bottom w:val="none" w:sz="0" w:space="0" w:color="auto"/>
        <w:right w:val="none" w:sz="0" w:space="0" w:color="auto"/>
      </w:divBdr>
    </w:div>
    <w:div w:id="587157609">
      <w:bodyDiv w:val="1"/>
      <w:marLeft w:val="0"/>
      <w:marRight w:val="0"/>
      <w:marTop w:val="0"/>
      <w:marBottom w:val="0"/>
      <w:divBdr>
        <w:top w:val="none" w:sz="0" w:space="0" w:color="auto"/>
        <w:left w:val="none" w:sz="0" w:space="0" w:color="auto"/>
        <w:bottom w:val="none" w:sz="0" w:space="0" w:color="auto"/>
        <w:right w:val="none" w:sz="0" w:space="0" w:color="auto"/>
      </w:divBdr>
    </w:div>
    <w:div w:id="807745914">
      <w:bodyDiv w:val="1"/>
      <w:marLeft w:val="0"/>
      <w:marRight w:val="0"/>
      <w:marTop w:val="0"/>
      <w:marBottom w:val="0"/>
      <w:divBdr>
        <w:top w:val="none" w:sz="0" w:space="0" w:color="auto"/>
        <w:left w:val="none" w:sz="0" w:space="0" w:color="auto"/>
        <w:bottom w:val="none" w:sz="0" w:space="0" w:color="auto"/>
        <w:right w:val="none" w:sz="0" w:space="0" w:color="auto"/>
      </w:divBdr>
    </w:div>
    <w:div w:id="896626181">
      <w:bodyDiv w:val="1"/>
      <w:marLeft w:val="0"/>
      <w:marRight w:val="0"/>
      <w:marTop w:val="0"/>
      <w:marBottom w:val="0"/>
      <w:divBdr>
        <w:top w:val="none" w:sz="0" w:space="0" w:color="auto"/>
        <w:left w:val="none" w:sz="0" w:space="0" w:color="auto"/>
        <w:bottom w:val="none" w:sz="0" w:space="0" w:color="auto"/>
        <w:right w:val="none" w:sz="0" w:space="0" w:color="auto"/>
      </w:divBdr>
    </w:div>
    <w:div w:id="1231842520">
      <w:bodyDiv w:val="1"/>
      <w:marLeft w:val="0"/>
      <w:marRight w:val="0"/>
      <w:marTop w:val="0"/>
      <w:marBottom w:val="0"/>
      <w:divBdr>
        <w:top w:val="none" w:sz="0" w:space="0" w:color="auto"/>
        <w:left w:val="none" w:sz="0" w:space="0" w:color="auto"/>
        <w:bottom w:val="none" w:sz="0" w:space="0" w:color="auto"/>
        <w:right w:val="none" w:sz="0" w:space="0" w:color="auto"/>
      </w:divBdr>
    </w:div>
    <w:div w:id="1426343166">
      <w:bodyDiv w:val="1"/>
      <w:marLeft w:val="0"/>
      <w:marRight w:val="0"/>
      <w:marTop w:val="0"/>
      <w:marBottom w:val="0"/>
      <w:divBdr>
        <w:top w:val="none" w:sz="0" w:space="0" w:color="auto"/>
        <w:left w:val="none" w:sz="0" w:space="0" w:color="auto"/>
        <w:bottom w:val="none" w:sz="0" w:space="0" w:color="auto"/>
        <w:right w:val="none" w:sz="0" w:space="0" w:color="auto"/>
      </w:divBdr>
    </w:div>
    <w:div w:id="1518620283">
      <w:bodyDiv w:val="1"/>
      <w:marLeft w:val="0"/>
      <w:marRight w:val="0"/>
      <w:marTop w:val="0"/>
      <w:marBottom w:val="0"/>
      <w:divBdr>
        <w:top w:val="none" w:sz="0" w:space="0" w:color="auto"/>
        <w:left w:val="none" w:sz="0" w:space="0" w:color="auto"/>
        <w:bottom w:val="none" w:sz="0" w:space="0" w:color="auto"/>
        <w:right w:val="none" w:sz="0" w:space="0" w:color="auto"/>
      </w:divBdr>
    </w:div>
    <w:div w:id="213032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a0a031-b753-42dc-af35-6a5681e50d6e.filesusr.com/ugd/307d59_3561def30a754c7092ebc6eb62c7625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8NfrwudVKinWGW12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4049</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Cordt Kassner</dc:creator>
  <cp:keywords/>
  <dc:description/>
  <cp:lastModifiedBy>Cordt Kassner</cp:lastModifiedBy>
  <cp:revision>3</cp:revision>
  <dcterms:created xsi:type="dcterms:W3CDTF">2022-03-02T02:08:00Z</dcterms:created>
  <dcterms:modified xsi:type="dcterms:W3CDTF">2022-03-02T02:24:00Z</dcterms:modified>
</cp:coreProperties>
</file>